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B72C6" w14:textId="77777777" w:rsidR="00E862A3" w:rsidRDefault="004F477F" w:rsidP="00E862A3">
      <w:pPr>
        <w:pStyle w:val="a3"/>
        <w:jc w:val="center"/>
        <w:rPr>
          <w:color w:val="000000"/>
          <w:sz w:val="27"/>
          <w:szCs w:val="27"/>
        </w:rPr>
      </w:pPr>
      <w:r w:rsidRPr="00BD7ED4">
        <w:rPr>
          <w:color w:val="000000"/>
          <w:sz w:val="27"/>
          <w:szCs w:val="27"/>
        </w:rPr>
        <w:t>Темы исследовательских проектов по биологии и экологии</w:t>
      </w:r>
    </w:p>
    <w:p w14:paraId="4E301BA8" w14:textId="77777777" w:rsidR="004F477F" w:rsidRDefault="004F477F" w:rsidP="00BD7ED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bookmarkStart w:id="0" w:name="_GoBack"/>
      <w:bookmarkEnd w:id="0"/>
      <w:proofErr w:type="gramStart"/>
      <w:r>
        <w:rPr>
          <w:color w:val="000000"/>
          <w:sz w:val="27"/>
          <w:szCs w:val="27"/>
        </w:rPr>
        <w:t>Морфо-физиологические</w:t>
      </w:r>
      <w:proofErr w:type="gramEnd"/>
      <w:r>
        <w:rPr>
          <w:color w:val="000000"/>
          <w:sz w:val="27"/>
          <w:szCs w:val="27"/>
        </w:rPr>
        <w:t xml:space="preserve"> особенности … (название вида).</w:t>
      </w:r>
    </w:p>
    <w:p w14:paraId="26A1D0A1" w14:textId="77777777" w:rsidR="004F477F" w:rsidRDefault="004F477F" w:rsidP="00BD7ED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Популяционная структура … (название вида), обитающего на территории … (например, название любого ООПТ, </w:t>
      </w:r>
      <w:proofErr w:type="spellStart"/>
      <w:r>
        <w:rPr>
          <w:color w:val="000000"/>
          <w:sz w:val="27"/>
          <w:szCs w:val="27"/>
        </w:rPr>
        <w:t>техногенно</w:t>
      </w:r>
      <w:proofErr w:type="spellEnd"/>
      <w:r>
        <w:rPr>
          <w:color w:val="000000"/>
          <w:sz w:val="27"/>
          <w:szCs w:val="27"/>
        </w:rPr>
        <w:t xml:space="preserve"> нарушенной территории и др.).</w:t>
      </w:r>
    </w:p>
    <w:p w14:paraId="28CD66BD" w14:textId="77777777" w:rsidR="004F477F" w:rsidRDefault="004F477F" w:rsidP="00BD7ED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Влияние стрессов (можно любого экологического фактора) на здоровье человека.</w:t>
      </w:r>
    </w:p>
    <w:p w14:paraId="6AEB279D" w14:textId="77777777" w:rsidR="004F477F" w:rsidRDefault="004F477F" w:rsidP="00BD7ED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Оценка уровня онтогенетической нестабильности (названия вида).</w:t>
      </w:r>
    </w:p>
    <w:p w14:paraId="5A5BB2C3" w14:textId="77777777" w:rsidR="004F477F" w:rsidRDefault="004F477F" w:rsidP="00BD7ED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Биоиндикационная оценка почвенного загрязнения.</w:t>
      </w:r>
    </w:p>
    <w:p w14:paraId="0AE5BF15" w14:textId="77777777" w:rsidR="004F477F" w:rsidRDefault="004F477F" w:rsidP="00BD7ED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Оценка влияния транспортной загрязненности воздуха на эпифитные лишайники.</w:t>
      </w:r>
    </w:p>
    <w:p w14:paraId="2AE02CBF" w14:textId="77777777" w:rsidR="004F477F" w:rsidRDefault="004F477F" w:rsidP="00BD7ED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Влияние </w:t>
      </w:r>
      <w:proofErr w:type="spellStart"/>
      <w:r>
        <w:rPr>
          <w:color w:val="000000"/>
          <w:sz w:val="27"/>
          <w:szCs w:val="27"/>
        </w:rPr>
        <w:t>фитонцидных</w:t>
      </w:r>
      <w:proofErr w:type="spellEnd"/>
      <w:r>
        <w:rPr>
          <w:color w:val="000000"/>
          <w:sz w:val="27"/>
          <w:szCs w:val="27"/>
        </w:rPr>
        <w:t xml:space="preserve"> растений на живые организмы.</w:t>
      </w:r>
    </w:p>
    <w:p w14:paraId="752163FD" w14:textId="77777777" w:rsidR="004F477F" w:rsidRDefault="004F477F" w:rsidP="00BD7ED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видового разнообразия первоцветов … (географический пункт).</w:t>
      </w:r>
    </w:p>
    <w:p w14:paraId="1D05E17D" w14:textId="77777777" w:rsidR="004F477F" w:rsidRDefault="004F477F" w:rsidP="00BD7ED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Видовая структура фитоценозов… (географический пункт).</w:t>
      </w:r>
    </w:p>
    <w:p w14:paraId="05A84690" w14:textId="77777777" w:rsidR="004F477F" w:rsidRDefault="004F477F" w:rsidP="00BD7ED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Изменение структуры сообщества живых организмов в результате антропогенной (</w:t>
      </w:r>
      <w:proofErr w:type="gramStart"/>
      <w:r>
        <w:rPr>
          <w:color w:val="000000"/>
          <w:sz w:val="27"/>
          <w:szCs w:val="27"/>
        </w:rPr>
        <w:t>техно-генной</w:t>
      </w:r>
      <w:proofErr w:type="gramEnd"/>
      <w:r>
        <w:rPr>
          <w:color w:val="000000"/>
          <w:sz w:val="27"/>
          <w:szCs w:val="27"/>
        </w:rPr>
        <w:t>) деятельности.</w:t>
      </w:r>
    </w:p>
    <w:p w14:paraId="23A7C719" w14:textId="77777777" w:rsidR="004F477F" w:rsidRDefault="004F477F" w:rsidP="00BD7ED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Изменение остроты слуха, в зависимости от возраста и влияния факторов внешней среды.</w:t>
      </w:r>
    </w:p>
    <w:p w14:paraId="768DDA2D" w14:textId="77777777" w:rsidR="004F477F" w:rsidRDefault="004F477F" w:rsidP="00BD7ED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Изучение влияния гербицидной обработки на численность и многообразие наземных </w:t>
      </w:r>
      <w:proofErr w:type="gramStart"/>
      <w:r>
        <w:rPr>
          <w:color w:val="000000"/>
          <w:sz w:val="27"/>
          <w:szCs w:val="27"/>
        </w:rPr>
        <w:t>бес-позвоночных</w:t>
      </w:r>
      <w:proofErr w:type="gramEnd"/>
      <w:r>
        <w:rPr>
          <w:color w:val="000000"/>
          <w:sz w:val="27"/>
          <w:szCs w:val="27"/>
        </w:rPr>
        <w:t xml:space="preserve"> животных.</w:t>
      </w:r>
    </w:p>
    <w:p w14:paraId="3AF7F738" w14:textId="77777777" w:rsidR="004F477F" w:rsidRDefault="004F477F" w:rsidP="00BD7ED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Влияние рациона питания старшеклассников на их </w:t>
      </w:r>
      <w:proofErr w:type="gramStart"/>
      <w:r>
        <w:rPr>
          <w:color w:val="000000"/>
          <w:sz w:val="27"/>
          <w:szCs w:val="27"/>
        </w:rPr>
        <w:t>морфо-функциональные</w:t>
      </w:r>
      <w:proofErr w:type="gramEnd"/>
      <w:r>
        <w:rPr>
          <w:color w:val="000000"/>
          <w:sz w:val="27"/>
          <w:szCs w:val="27"/>
        </w:rPr>
        <w:t xml:space="preserve"> особенности.</w:t>
      </w:r>
    </w:p>
    <w:p w14:paraId="55D3F762" w14:textId="77777777" w:rsidR="004F477F" w:rsidRDefault="004F477F" w:rsidP="00BD7ED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краснокнижных видов территории (географический пункт).</w:t>
      </w:r>
    </w:p>
    <w:p w14:paraId="3FC654DA" w14:textId="77777777" w:rsidR="004F477F" w:rsidRDefault="004F477F" w:rsidP="00BD7ED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Факторы, влияющие на работоспособность и утомление школьников в учебном процессе.</w:t>
      </w:r>
    </w:p>
    <w:p w14:paraId="36B1F867" w14:textId="77777777" w:rsidR="004F477F" w:rsidRDefault="004F477F" w:rsidP="00BD7ED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Механизмы формирования устойчивости растений к тяжелым металлам.</w:t>
      </w:r>
    </w:p>
    <w:p w14:paraId="64934CA6" w14:textId="77777777" w:rsidR="004F477F" w:rsidRDefault="004F477F" w:rsidP="00BD7ED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Умственная работоспособность и физиологические адаптации старшеклассников к системе профильного обучения.</w:t>
      </w:r>
    </w:p>
    <w:p w14:paraId="01F07638" w14:textId="77777777" w:rsidR="004F477F" w:rsidRDefault="004F477F" w:rsidP="00BD7ED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Влияние современной одежды для молодежи на их здоровье.</w:t>
      </w:r>
    </w:p>
    <w:p w14:paraId="00F3E3C4" w14:textId="77777777" w:rsidR="004F477F" w:rsidRDefault="004F477F" w:rsidP="00BD7ED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Особенности физического развития и гемодинамическая функция сердца у школьников.</w:t>
      </w:r>
    </w:p>
    <w:p w14:paraId="27758A22" w14:textId="77777777" w:rsidR="004F477F" w:rsidRDefault="004F477F" w:rsidP="00BD7ED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Влияние вакцин нового поколения на здоровье человека.</w:t>
      </w:r>
    </w:p>
    <w:p w14:paraId="6341001A" w14:textId="77777777" w:rsidR="004F477F" w:rsidRDefault="004F477F" w:rsidP="00BD7ED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Определение степени деградации фитоценоза парковой территории по состоянию древесных растений (по состоянию травяного покрова).</w:t>
      </w:r>
    </w:p>
    <w:p w14:paraId="4FADD6A0" w14:textId="77777777" w:rsidR="004F477F" w:rsidRDefault="004F477F" w:rsidP="00BD7ED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Изучение степени деградации растительного покрова </w:t>
      </w:r>
      <w:proofErr w:type="spellStart"/>
      <w:r>
        <w:rPr>
          <w:color w:val="000000"/>
          <w:sz w:val="27"/>
          <w:szCs w:val="27"/>
        </w:rPr>
        <w:t>антропогенно</w:t>
      </w:r>
      <w:proofErr w:type="spellEnd"/>
      <w:r>
        <w:rPr>
          <w:color w:val="000000"/>
          <w:sz w:val="27"/>
          <w:szCs w:val="27"/>
        </w:rPr>
        <w:t xml:space="preserve"> нарушенных территорий.</w:t>
      </w:r>
    </w:p>
    <w:p w14:paraId="5B0F8CF1" w14:textId="77777777" w:rsidR="004F477F" w:rsidRDefault="004F477F" w:rsidP="00BD7ED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Оценка работоспособности школьников старших классов по их индивидуальному суточному </w:t>
      </w:r>
      <w:proofErr w:type="spellStart"/>
      <w:r>
        <w:rPr>
          <w:color w:val="000000"/>
          <w:sz w:val="27"/>
          <w:szCs w:val="27"/>
        </w:rPr>
        <w:t>хронотипу</w:t>
      </w:r>
      <w:proofErr w:type="spellEnd"/>
      <w:r>
        <w:rPr>
          <w:color w:val="000000"/>
          <w:sz w:val="27"/>
          <w:szCs w:val="27"/>
        </w:rPr>
        <w:t>.</w:t>
      </w:r>
    </w:p>
    <w:p w14:paraId="7E9EEB10" w14:textId="77777777" w:rsidR="004F477F" w:rsidRDefault="004F477F" w:rsidP="00BD7ED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Приоритеты в питании современной молодежи.</w:t>
      </w:r>
    </w:p>
    <w:p w14:paraId="31ACCC22" w14:textId="77777777" w:rsidR="004F477F" w:rsidRDefault="004F477F" w:rsidP="00BD7ED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Причины нарушения зрения у детей.</w:t>
      </w:r>
    </w:p>
    <w:p w14:paraId="4D200FFD" w14:textId="77777777" w:rsidR="004F477F" w:rsidRDefault="004F477F" w:rsidP="00BD7ED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Современные аспекты проблемы биоразнообразия.</w:t>
      </w:r>
    </w:p>
    <w:p w14:paraId="62123C5E" w14:textId="77777777" w:rsidR="004F477F" w:rsidRDefault="004F477F" w:rsidP="00BD7ED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Эволюция биосферы: прошлое, настоящее, будущее.</w:t>
      </w:r>
    </w:p>
    <w:p w14:paraId="70A2CBB8" w14:textId="77777777" w:rsidR="004F477F" w:rsidRDefault="004F477F" w:rsidP="00BD7ED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Современные взгляды на природу старения.</w:t>
      </w:r>
    </w:p>
    <w:p w14:paraId="306E4F6D" w14:textId="77777777" w:rsidR="004F477F" w:rsidRDefault="004F477F" w:rsidP="00BD7ED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Стрессы и стрессоустойчивость организма человека.</w:t>
      </w:r>
    </w:p>
    <w:p w14:paraId="12E9CC90" w14:textId="77777777" w:rsidR="004F477F" w:rsidRDefault="004F477F" w:rsidP="00BD7ED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Исследование проблемы старения человека.</w:t>
      </w:r>
    </w:p>
    <w:p w14:paraId="2E595A20" w14:textId="77777777" w:rsidR="004F477F" w:rsidRDefault="004F477F" w:rsidP="00BD7ED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Возможные результаты эволюция человека.</w:t>
      </w:r>
    </w:p>
    <w:p w14:paraId="34E33EBD" w14:textId="77777777" w:rsidR="004B0B5C" w:rsidRDefault="004B0B5C"/>
    <w:sectPr w:rsidR="004B0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4719E"/>
    <w:multiLevelType w:val="hybridMultilevel"/>
    <w:tmpl w:val="01CE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7F"/>
    <w:rsid w:val="004B0B5C"/>
    <w:rsid w:val="004F477F"/>
    <w:rsid w:val="00BD7ED4"/>
    <w:rsid w:val="00E8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9464"/>
  <w15:docId w15:val="{736A1B0F-FAB9-4933-9F0E-10C923F8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2022-09-30T05:23:00Z</dcterms:created>
  <dcterms:modified xsi:type="dcterms:W3CDTF">2023-09-22T08:26:00Z</dcterms:modified>
</cp:coreProperties>
</file>