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209F" w14:textId="48FBCD0D" w:rsidR="00AF65C8" w:rsidRPr="004D2A5E" w:rsidRDefault="00AF65C8" w:rsidP="00AD2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D2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 темы учебных исс</w:t>
      </w:r>
      <w:r w:rsidR="006B152A" w:rsidRPr="004D2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ледовательских проектов по физике</w:t>
      </w:r>
      <w:r w:rsidRPr="004D2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bookmarkEnd w:id="0"/>
    <w:p w14:paraId="43C44210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1. Кумулятивный эффект.</w:t>
      </w:r>
    </w:p>
    <w:p w14:paraId="5B273288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2. Необычные свойства воды.</w:t>
      </w:r>
    </w:p>
    <w:p w14:paraId="09CA79A1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3. Удивительное поведение вращающегося тела.</w:t>
      </w:r>
    </w:p>
    <w:p w14:paraId="37A8D062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4. Осмос и его роль в нашей жизни.</w:t>
      </w:r>
    </w:p>
    <w:p w14:paraId="624F1099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5. Второй закон (начало) термодинамики. Энтропия.</w:t>
      </w:r>
    </w:p>
    <w:p w14:paraId="0E3CA4FD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6. Недостижимость абсолютного нуля температуры.</w:t>
      </w:r>
    </w:p>
    <w:p w14:paraId="47922480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7. Движение по наклонной поверхности (плоскости):</w:t>
      </w:r>
    </w:p>
    <w:p w14:paraId="4C8F0AE1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Соскальзывание и скатывание (брусок, шар, цилиндр, кольцо; гладкая и шероховатая поверхности).</w:t>
      </w:r>
    </w:p>
    <w:p w14:paraId="26A14569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8. Человек - система простых механизмов, рычагов. Выигрыш в силе, скорости?</w:t>
      </w:r>
    </w:p>
    <w:p w14:paraId="13F0A7A9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9. Тепловое расширение. Учет и использование в технике, быту. (Как правильно закрыть термос, как открыть или надежно закрыть крышку банки и т.п.)</w:t>
      </w:r>
    </w:p>
    <w:p w14:paraId="125CC20F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10. Поверхностное натяжение. Поверхностно активные вещества и их действие.</w:t>
      </w:r>
    </w:p>
    <w:p w14:paraId="0B8D6DC1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11. Простая и непростая сила трения. Исследование силы трения и коэффициента в различных ситуациях.</w:t>
      </w:r>
    </w:p>
    <w:p w14:paraId="4BB83059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12. Баллистическое движение в атмосфере. Экспериментальное исследование полета тел в условиях соизмеримости сил сопротивления и тяжести (влияние размеров, массы, плотности тел).</w:t>
      </w:r>
    </w:p>
    <w:p w14:paraId="742398C0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13. Характеристики источников света. Экспериментальное исследование. (Различные свечи, лампочки; их спектры, эффективность и т.п.).</w:t>
      </w:r>
    </w:p>
    <w:p w14:paraId="14A7F676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14. Оптические явления, эффекты вокруг нас (интерференция, дифракция, поляризация).</w:t>
      </w:r>
    </w:p>
    <w:p w14:paraId="0AA6D853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 xml:space="preserve">15. Оптические иллюзии. </w:t>
      </w:r>
      <w:proofErr w:type="gramStart"/>
      <w:r w:rsidRPr="00AD279B">
        <w:rPr>
          <w:color w:val="000000"/>
        </w:rPr>
        <w:t>( Проведение</w:t>
      </w:r>
      <w:proofErr w:type="gramEnd"/>
      <w:r w:rsidRPr="00AD279B">
        <w:rPr>
          <w:color w:val="000000"/>
        </w:rPr>
        <w:t xml:space="preserve"> опытов, объяснение).</w:t>
      </w:r>
    </w:p>
    <w:p w14:paraId="3DC59842" w14:textId="77777777" w:rsidR="00760892" w:rsidRPr="00AD279B" w:rsidRDefault="00760892" w:rsidP="00AD279B">
      <w:pPr>
        <w:pStyle w:val="a3"/>
        <w:spacing w:before="0" w:beforeAutospacing="0" w:after="0" w:afterAutospacing="0"/>
        <w:rPr>
          <w:color w:val="000000"/>
        </w:rPr>
      </w:pPr>
      <w:r w:rsidRPr="00AD279B">
        <w:rPr>
          <w:color w:val="000000"/>
        </w:rPr>
        <w:t>16. Моделирование источников тока («батарейки» из подручных материалов, исследование зависимости их эффективности от используемых материалов.</w:t>
      </w:r>
    </w:p>
    <w:p w14:paraId="41F2E29F" w14:textId="07AD99A5" w:rsidR="004D2A5E" w:rsidRPr="004578DA" w:rsidRDefault="004D2A5E" w:rsidP="004D2A5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Физика в спорте. Тепловые явления и подготовка горнолыжных трасс.</w:t>
      </w:r>
    </w:p>
    <w:p w14:paraId="1DECC9A0" w14:textId="29EBFB9A" w:rsidR="004D2A5E" w:rsidRDefault="004D2A5E" w:rsidP="004D2A5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суммы возведения опорного сооружения. </w:t>
      </w:r>
    </w:p>
    <w:p w14:paraId="1FFFCD21" w14:textId="5D20004F" w:rsidR="004D2A5E" w:rsidRPr="004578DA" w:rsidRDefault="004D2A5E" w:rsidP="004D2A5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Чаша Пифагора. Физические основы действия.</w:t>
      </w:r>
    </w:p>
    <w:p w14:paraId="336D21D6" w14:textId="2FB8CDD6" w:rsidR="004D2A5E" w:rsidRPr="004578DA" w:rsidRDefault="004D2A5E" w:rsidP="004D2A5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Двигатель внутреннего сгорания. Сравнительный анализ систем.</w:t>
      </w:r>
    </w:p>
    <w:p w14:paraId="7CB7E714" w14:textId="5FBD5D3D" w:rsidR="004D2A5E" w:rsidRPr="004578DA" w:rsidRDefault="004D2A5E" w:rsidP="004D2A5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 физических явлений, сопровождающих горение, при создании пожарных костюмов.</w:t>
      </w:r>
    </w:p>
    <w:p w14:paraId="606EE6FA" w14:textId="77777777" w:rsidR="00E83CC0" w:rsidRPr="00AD279B" w:rsidRDefault="00E83CC0" w:rsidP="00AD279B">
      <w:pPr>
        <w:spacing w:line="240" w:lineRule="auto"/>
        <w:rPr>
          <w:sz w:val="24"/>
          <w:szCs w:val="24"/>
        </w:rPr>
      </w:pPr>
    </w:p>
    <w:sectPr w:rsidR="00E83CC0" w:rsidRPr="00AD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92"/>
    <w:rsid w:val="004D2A5E"/>
    <w:rsid w:val="006B152A"/>
    <w:rsid w:val="00760892"/>
    <w:rsid w:val="00AD279B"/>
    <w:rsid w:val="00AF65C8"/>
    <w:rsid w:val="00E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49F"/>
  <w15:docId w15:val="{CDB2A1A6-2D3F-4746-B547-605A433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2021-09-28T08:10:00Z</dcterms:created>
  <dcterms:modified xsi:type="dcterms:W3CDTF">2023-09-22T08:25:00Z</dcterms:modified>
</cp:coreProperties>
</file>